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2C2" w:rsidRPr="001F02B9" w:rsidRDefault="008A12C2" w:rsidP="008A12C2">
      <w:pPr>
        <w:rPr>
          <w:rFonts w:ascii="Times New Roman" w:hAnsi="Times New Roman" w:cs="Times New Roman"/>
          <w:b/>
          <w:sz w:val="28"/>
          <w:szCs w:val="28"/>
        </w:rPr>
      </w:pPr>
      <w:r w:rsidRPr="001F02B9">
        <w:rPr>
          <w:rFonts w:ascii="Times New Roman" w:hAnsi="Times New Roman" w:cs="Times New Roman"/>
          <w:b/>
          <w:sz w:val="28"/>
          <w:szCs w:val="28"/>
        </w:rPr>
        <w:t>HỌC VIÊN: PHẠM THỊ THU NGA</w:t>
      </w:r>
    </w:p>
    <w:p w:rsidR="008A12C2" w:rsidRPr="001F02B9" w:rsidRDefault="008A12C2" w:rsidP="008A12C2">
      <w:pPr>
        <w:rPr>
          <w:rFonts w:ascii="Times New Roman" w:hAnsi="Times New Roman" w:cs="Times New Roman"/>
          <w:b/>
          <w:sz w:val="28"/>
          <w:szCs w:val="28"/>
        </w:rPr>
      </w:pPr>
      <w:r w:rsidRPr="001F02B9">
        <w:rPr>
          <w:rFonts w:ascii="Times New Roman" w:hAnsi="Times New Roman" w:cs="Times New Roman"/>
          <w:b/>
          <w:sz w:val="28"/>
          <w:szCs w:val="28"/>
        </w:rPr>
        <w:t>LỚP: TC134</w:t>
      </w:r>
    </w:p>
    <w:p w:rsidR="008A12C2" w:rsidRPr="001F02B9" w:rsidRDefault="008A12C2" w:rsidP="008A12C2">
      <w:pPr>
        <w:jc w:val="center"/>
        <w:rPr>
          <w:rFonts w:ascii="Times New Roman" w:hAnsi="Times New Roman" w:cs="Times New Roman"/>
          <w:b/>
          <w:sz w:val="26"/>
          <w:szCs w:val="26"/>
        </w:rPr>
      </w:pPr>
    </w:p>
    <w:p w:rsidR="00072DAF" w:rsidRPr="001F02B9" w:rsidRDefault="008A12C2" w:rsidP="008A12C2">
      <w:pPr>
        <w:jc w:val="center"/>
        <w:rPr>
          <w:rFonts w:ascii="Times New Roman" w:hAnsi="Times New Roman" w:cs="Times New Roman"/>
          <w:b/>
          <w:sz w:val="32"/>
          <w:szCs w:val="32"/>
        </w:rPr>
      </w:pPr>
      <w:r w:rsidRPr="001F02B9">
        <w:rPr>
          <w:rFonts w:ascii="Times New Roman" w:hAnsi="Times New Roman" w:cs="Times New Roman"/>
          <w:b/>
          <w:sz w:val="32"/>
          <w:szCs w:val="32"/>
        </w:rPr>
        <w:t xml:space="preserve">CÂU HỎI </w:t>
      </w:r>
      <w:r w:rsidR="00895F73" w:rsidRPr="001F02B9">
        <w:rPr>
          <w:rFonts w:ascii="Times New Roman" w:hAnsi="Times New Roman" w:cs="Times New Roman"/>
          <w:b/>
          <w:sz w:val="32"/>
          <w:szCs w:val="32"/>
        </w:rPr>
        <w:t>THẢO LUẬ</w:t>
      </w:r>
      <w:r w:rsidRPr="001F02B9">
        <w:rPr>
          <w:rFonts w:ascii="Times New Roman" w:hAnsi="Times New Roman" w:cs="Times New Roman"/>
          <w:b/>
          <w:sz w:val="32"/>
          <w:szCs w:val="32"/>
        </w:rPr>
        <w:t>N LẦN 1</w:t>
      </w:r>
    </w:p>
    <w:p w:rsidR="008A12C2" w:rsidRPr="001F02B9" w:rsidRDefault="008A12C2" w:rsidP="008A12C2">
      <w:pPr>
        <w:jc w:val="center"/>
        <w:rPr>
          <w:rFonts w:ascii="Times New Roman" w:hAnsi="Times New Roman" w:cs="Times New Roman"/>
          <w:b/>
          <w:sz w:val="32"/>
          <w:szCs w:val="32"/>
        </w:rPr>
      </w:pPr>
      <w:r w:rsidRPr="001F02B9">
        <w:rPr>
          <w:rFonts w:ascii="Times New Roman" w:hAnsi="Times New Roman" w:cs="Times New Roman"/>
          <w:b/>
          <w:sz w:val="32"/>
          <w:szCs w:val="32"/>
        </w:rPr>
        <w:t>MÔN: ĐƯỜNG LỐI, CHÍNH SÁCH CỦA ĐẢNG VÀ NHÀ NƯỚC VIỆT NAM</w:t>
      </w:r>
    </w:p>
    <w:p w:rsidR="00895F73" w:rsidRPr="001F02B9" w:rsidRDefault="00895F73" w:rsidP="008A12C2">
      <w:pPr>
        <w:jc w:val="both"/>
        <w:rPr>
          <w:rFonts w:ascii="Times New Roman" w:hAnsi="Times New Roman" w:cs="Times New Roman"/>
          <w:sz w:val="26"/>
          <w:szCs w:val="26"/>
        </w:rPr>
      </w:pPr>
      <w:r w:rsidRPr="001F02B9">
        <w:rPr>
          <w:rFonts w:ascii="Times New Roman" w:hAnsi="Times New Roman" w:cs="Times New Roman"/>
          <w:sz w:val="26"/>
          <w:szCs w:val="26"/>
        </w:rPr>
        <w:t>Câu 1: Tính tất yếu và những đặc trưng của KTTT định hướng XHCN ở Việt Nam? Liên hệ thực tiễn?</w:t>
      </w:r>
    </w:p>
    <w:p w:rsidR="00895F73" w:rsidRPr="001F02B9" w:rsidRDefault="00895F73" w:rsidP="008A12C2">
      <w:pPr>
        <w:jc w:val="both"/>
        <w:rPr>
          <w:rFonts w:ascii="Times New Roman" w:hAnsi="Times New Roman" w:cs="Times New Roman"/>
          <w:sz w:val="26"/>
          <w:szCs w:val="26"/>
        </w:rPr>
      </w:pPr>
      <w:r w:rsidRPr="001F02B9">
        <w:rPr>
          <w:rFonts w:ascii="Times New Roman" w:hAnsi="Times New Roman" w:cs="Times New Roman"/>
          <w:sz w:val="26"/>
          <w:szCs w:val="26"/>
        </w:rPr>
        <w:t>Câu 2: Giải pháp phát triển KTTT định hướng XHCN ở VN trong giai đoạn hiện nay?</w:t>
      </w:r>
    </w:p>
    <w:p w:rsidR="00895F73" w:rsidRPr="001F02B9" w:rsidRDefault="00895F73" w:rsidP="008A12C2">
      <w:pPr>
        <w:jc w:val="both"/>
        <w:rPr>
          <w:rFonts w:ascii="Times New Roman" w:hAnsi="Times New Roman" w:cs="Times New Roman"/>
          <w:sz w:val="26"/>
          <w:szCs w:val="26"/>
        </w:rPr>
      </w:pPr>
      <w:r w:rsidRPr="001F02B9">
        <w:rPr>
          <w:rFonts w:ascii="Times New Roman" w:hAnsi="Times New Roman" w:cs="Times New Roman"/>
          <w:sz w:val="26"/>
          <w:szCs w:val="26"/>
        </w:rPr>
        <w:t xml:space="preserve">Câu 3: Trình bày những nội dung cơ bản của mô hình tăng trưởng kinh </w:t>
      </w:r>
      <w:proofErr w:type="gramStart"/>
      <w:r w:rsidRPr="001F02B9">
        <w:rPr>
          <w:rFonts w:ascii="Times New Roman" w:hAnsi="Times New Roman" w:cs="Times New Roman"/>
          <w:sz w:val="26"/>
          <w:szCs w:val="26"/>
        </w:rPr>
        <w:t>tế ?</w:t>
      </w:r>
      <w:proofErr w:type="gramEnd"/>
    </w:p>
    <w:p w:rsidR="00895F73" w:rsidRPr="001F02B9" w:rsidRDefault="00895F73" w:rsidP="008A12C2">
      <w:pPr>
        <w:jc w:val="both"/>
        <w:rPr>
          <w:rFonts w:ascii="Times New Roman" w:hAnsi="Times New Roman" w:cs="Times New Roman"/>
          <w:sz w:val="26"/>
          <w:szCs w:val="26"/>
        </w:rPr>
      </w:pPr>
      <w:r w:rsidRPr="001F02B9">
        <w:rPr>
          <w:rFonts w:ascii="Times New Roman" w:hAnsi="Times New Roman" w:cs="Times New Roman"/>
          <w:sz w:val="26"/>
          <w:szCs w:val="26"/>
        </w:rPr>
        <w:t>Câu 4: Trình bày những yêu cầu, mục tiêu, nội dung và nguyên tắc của đổi mới mô hình tăng trưởng kinh tế ở VN đến năm 2010?</w:t>
      </w:r>
    </w:p>
    <w:p w:rsidR="00895F73" w:rsidRPr="001F02B9" w:rsidRDefault="00895F73" w:rsidP="008A12C2">
      <w:pPr>
        <w:jc w:val="both"/>
        <w:rPr>
          <w:rFonts w:ascii="Times New Roman" w:hAnsi="Times New Roman" w:cs="Times New Roman"/>
          <w:sz w:val="26"/>
          <w:szCs w:val="26"/>
        </w:rPr>
      </w:pPr>
      <w:r w:rsidRPr="001F02B9">
        <w:rPr>
          <w:rFonts w:ascii="Times New Roman" w:hAnsi="Times New Roman" w:cs="Times New Roman"/>
          <w:sz w:val="26"/>
          <w:szCs w:val="26"/>
        </w:rPr>
        <w:t xml:space="preserve">Câu 5: Trình bày những quan điểm, định hướng và giải pháp chủ yếu phát triển các ngành, lĩnh vực kinh tế </w:t>
      </w:r>
      <w:proofErr w:type="gramStart"/>
      <w:r w:rsidRPr="001F02B9">
        <w:rPr>
          <w:rFonts w:ascii="Times New Roman" w:hAnsi="Times New Roman" w:cs="Times New Roman"/>
          <w:sz w:val="26"/>
          <w:szCs w:val="26"/>
        </w:rPr>
        <w:t>theo</w:t>
      </w:r>
      <w:proofErr w:type="gramEnd"/>
      <w:r w:rsidRPr="001F02B9">
        <w:rPr>
          <w:rFonts w:ascii="Times New Roman" w:hAnsi="Times New Roman" w:cs="Times New Roman"/>
          <w:sz w:val="26"/>
          <w:szCs w:val="26"/>
        </w:rPr>
        <w:t xml:space="preserve"> hướng phát triển bền vững ở VN hiện nay?</w:t>
      </w:r>
    </w:p>
    <w:p w:rsidR="00895F73" w:rsidRPr="001F02B9" w:rsidRDefault="00895F73" w:rsidP="008A12C2">
      <w:pPr>
        <w:jc w:val="both"/>
        <w:rPr>
          <w:rFonts w:ascii="Times New Roman" w:hAnsi="Times New Roman" w:cs="Times New Roman"/>
          <w:sz w:val="26"/>
          <w:szCs w:val="26"/>
        </w:rPr>
      </w:pPr>
      <w:r w:rsidRPr="001F02B9">
        <w:rPr>
          <w:rFonts w:ascii="Times New Roman" w:hAnsi="Times New Roman" w:cs="Times New Roman"/>
          <w:sz w:val="26"/>
          <w:szCs w:val="26"/>
        </w:rPr>
        <w:t>Câu 6: Nêu những nhiệm vụ và giải pháp cơ bản nhằm đẩy mạnh CNH-HĐH gắn với phát triển kinh tế tri thức ở VN?</w:t>
      </w:r>
    </w:p>
    <w:p w:rsidR="00886EF8" w:rsidRPr="001F02B9" w:rsidRDefault="00886EF8" w:rsidP="00886EF8">
      <w:pPr>
        <w:jc w:val="center"/>
        <w:rPr>
          <w:rFonts w:ascii="Times New Roman" w:hAnsi="Times New Roman" w:cs="Times New Roman"/>
          <w:sz w:val="26"/>
          <w:szCs w:val="26"/>
        </w:rPr>
      </w:pPr>
      <w:r w:rsidRPr="001F02B9">
        <w:rPr>
          <w:rFonts w:ascii="Times New Roman" w:hAnsi="Times New Roman" w:cs="Times New Roman"/>
          <w:b/>
          <w:sz w:val="26"/>
          <w:szCs w:val="26"/>
          <w:u w:val="single"/>
        </w:rPr>
        <w:t>TRẢ LỜI</w:t>
      </w:r>
      <w:r w:rsidRPr="001F02B9">
        <w:rPr>
          <w:rFonts w:ascii="Times New Roman" w:hAnsi="Times New Roman" w:cs="Times New Roman"/>
          <w:sz w:val="26"/>
          <w:szCs w:val="26"/>
        </w:rPr>
        <w:t>:</w:t>
      </w:r>
    </w:p>
    <w:p w:rsidR="00886EF8" w:rsidRPr="001F02B9" w:rsidRDefault="00886EF8" w:rsidP="00886EF8">
      <w:pPr>
        <w:jc w:val="both"/>
        <w:rPr>
          <w:rFonts w:ascii="Times New Roman" w:hAnsi="Times New Roman" w:cs="Times New Roman"/>
          <w:b/>
          <w:sz w:val="26"/>
          <w:szCs w:val="26"/>
        </w:rPr>
      </w:pPr>
      <w:r w:rsidRPr="001F02B9">
        <w:rPr>
          <w:rFonts w:ascii="Times New Roman" w:hAnsi="Times New Roman" w:cs="Times New Roman"/>
          <w:b/>
          <w:sz w:val="26"/>
          <w:szCs w:val="26"/>
          <w:u w:val="single"/>
        </w:rPr>
        <w:t>Câu 1</w:t>
      </w:r>
      <w:r w:rsidRPr="001F02B9">
        <w:rPr>
          <w:rFonts w:ascii="Times New Roman" w:hAnsi="Times New Roman" w:cs="Times New Roman"/>
          <w:b/>
          <w:sz w:val="26"/>
          <w:szCs w:val="26"/>
        </w:rPr>
        <w:t>: Tính tất yếu và những đặc trưng của KTTT định hướng XHCN ở Việt Nam? Liên hệ thực tiễn?</w:t>
      </w:r>
    </w:p>
    <w:p w:rsidR="00886EF8" w:rsidRPr="001F02B9" w:rsidRDefault="00886EF8" w:rsidP="00886EF8">
      <w:pPr>
        <w:numPr>
          <w:ilvl w:val="0"/>
          <w:numId w:val="1"/>
        </w:numPr>
        <w:spacing w:after="0" w:line="312" w:lineRule="auto"/>
        <w:jc w:val="both"/>
        <w:rPr>
          <w:rFonts w:ascii="Times New Roman" w:hAnsi="Times New Roman" w:cs="Times New Roman"/>
          <w:b/>
          <w:bCs/>
          <w:color w:val="000000"/>
          <w:sz w:val="26"/>
          <w:szCs w:val="26"/>
        </w:rPr>
      </w:pPr>
      <w:r w:rsidRPr="001F02B9">
        <w:rPr>
          <w:rFonts w:ascii="Times New Roman" w:hAnsi="Times New Roman" w:cs="Times New Roman"/>
          <w:b/>
          <w:bCs/>
          <w:color w:val="000000"/>
          <w:sz w:val="26"/>
          <w:szCs w:val="26"/>
        </w:rPr>
        <w:t>Khái niệm kinh tế thị trường định hướng XHCN ở Việt Nam</w:t>
      </w:r>
    </w:p>
    <w:p w:rsidR="00886EF8" w:rsidRPr="001F02B9" w:rsidRDefault="00886EF8" w:rsidP="00886EF8">
      <w:pPr>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t xml:space="preserve">Nền kinh tế thị trường định hướng XHCN ở nước ta là nền kinh tế hàng hoá nhiều thành phần vận động </w:t>
      </w:r>
      <w:proofErr w:type="gramStart"/>
      <w:r w:rsidRPr="001F02B9">
        <w:rPr>
          <w:rFonts w:ascii="Times New Roman" w:hAnsi="Times New Roman" w:cs="Times New Roman"/>
          <w:color w:val="000000"/>
          <w:sz w:val="26"/>
          <w:szCs w:val="26"/>
        </w:rPr>
        <w:t>theo</w:t>
      </w:r>
      <w:proofErr w:type="gramEnd"/>
      <w:r w:rsidRPr="001F02B9">
        <w:rPr>
          <w:rFonts w:ascii="Times New Roman" w:hAnsi="Times New Roman" w:cs="Times New Roman"/>
          <w:color w:val="000000"/>
          <w:sz w:val="26"/>
          <w:szCs w:val="26"/>
        </w:rPr>
        <w:t xml:space="preserve"> cơ chế thị trường có sự quản lý của Nhà nước dưới sự lãnh đạo của Đảng Cộng sản. Đây là hình thái kinh tế thị trường vừa tuân </w:t>
      </w:r>
      <w:proofErr w:type="gramStart"/>
      <w:r w:rsidRPr="001F02B9">
        <w:rPr>
          <w:rFonts w:ascii="Times New Roman" w:hAnsi="Times New Roman" w:cs="Times New Roman"/>
          <w:color w:val="000000"/>
          <w:sz w:val="26"/>
          <w:szCs w:val="26"/>
        </w:rPr>
        <w:t>theo</w:t>
      </w:r>
      <w:proofErr w:type="gramEnd"/>
      <w:r w:rsidRPr="001F02B9">
        <w:rPr>
          <w:rFonts w:ascii="Times New Roman" w:hAnsi="Times New Roman" w:cs="Times New Roman"/>
          <w:color w:val="000000"/>
          <w:sz w:val="26"/>
          <w:szCs w:val="26"/>
        </w:rPr>
        <w:t xml:space="preserve"> những quy luật của kinh tế thị trường, vừa dựa trên cơ sở và được dẫn dắt chi phối bởi các nguyên tắc và bản chất của CNXH</w:t>
      </w:r>
      <w:bookmarkStart w:id="0" w:name="_GoBack"/>
      <w:bookmarkEnd w:id="0"/>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b/>
          <w:bCs/>
          <w:color w:val="000000"/>
          <w:spacing w:val="-15"/>
          <w:kern w:val="1"/>
          <w:sz w:val="26"/>
          <w:szCs w:val="26"/>
        </w:rPr>
      </w:pPr>
      <w:r w:rsidRPr="001F02B9">
        <w:rPr>
          <w:rFonts w:ascii="Times New Roman" w:hAnsi="Times New Roman" w:cs="Times New Roman"/>
          <w:b/>
          <w:bCs/>
          <w:color w:val="000000"/>
          <w:spacing w:val="-15"/>
          <w:kern w:val="1"/>
          <w:sz w:val="26"/>
          <w:szCs w:val="26"/>
        </w:rPr>
        <w:t>2. Tính tất yếu của việc phát triển kinh tế thị trường định hướng xã hội chủ nghĩa ở Việt Nam</w:t>
      </w:r>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b/>
          <w:bCs/>
          <w:color w:val="000000"/>
          <w:sz w:val="26"/>
          <w:szCs w:val="26"/>
        </w:rPr>
        <w:t xml:space="preserve"> </w:t>
      </w:r>
      <w:r w:rsidRPr="001F02B9">
        <w:rPr>
          <w:rFonts w:ascii="Times New Roman" w:hAnsi="Times New Roman" w:cs="Times New Roman"/>
          <w:color w:val="000000"/>
          <w:sz w:val="26"/>
          <w:szCs w:val="26"/>
        </w:rPr>
        <w:t>- Do xu thế phát triển của nền sản xuất hàng hoá</w:t>
      </w:r>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t xml:space="preserve">- Xuất phát từ yêu cầu cần tiếp tục phát triển những thành tựu mới về kinh tế, xã hội </w:t>
      </w:r>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t>- Sự đồng thuận và ủng hộ của nhân dân về những quyết sách đổi mới của Đảng và Nhà nước</w:t>
      </w:r>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t>- Mô hình KTTT hiện đang là mô hình kinh tế đạt hiệu quả tốt nhất trong hoạt động kinh tế toàn cầu</w:t>
      </w:r>
    </w:p>
    <w:p w:rsidR="00886EF8" w:rsidRPr="001F02B9" w:rsidRDefault="00886EF8" w:rsidP="00886EF8">
      <w:pPr>
        <w:spacing w:line="312" w:lineRule="auto"/>
        <w:ind w:firstLine="520"/>
        <w:jc w:val="both"/>
        <w:rPr>
          <w:rFonts w:ascii="Times New Roman" w:hAnsi="Times New Roman" w:cs="Times New Roman"/>
          <w:b/>
          <w:bCs/>
          <w:color w:val="000000"/>
          <w:sz w:val="26"/>
          <w:szCs w:val="26"/>
        </w:rPr>
      </w:pPr>
      <w:r w:rsidRPr="001F02B9">
        <w:rPr>
          <w:rFonts w:ascii="Times New Roman" w:hAnsi="Times New Roman" w:cs="Times New Roman"/>
          <w:b/>
          <w:bCs/>
          <w:color w:val="000000"/>
          <w:sz w:val="26"/>
          <w:szCs w:val="26"/>
        </w:rPr>
        <w:t xml:space="preserve">  </w:t>
      </w:r>
      <w:r w:rsidRPr="001F02B9">
        <w:rPr>
          <w:rFonts w:ascii="Times New Roman" w:hAnsi="Times New Roman" w:cs="Times New Roman"/>
          <w:b/>
          <w:color w:val="000000"/>
          <w:sz w:val="26"/>
          <w:szCs w:val="26"/>
        </w:rPr>
        <w:t xml:space="preserve">3. </w:t>
      </w:r>
      <w:r w:rsidRPr="001F02B9">
        <w:rPr>
          <w:rFonts w:ascii="Times New Roman" w:hAnsi="Times New Roman" w:cs="Times New Roman"/>
          <w:b/>
          <w:bCs/>
          <w:color w:val="000000"/>
          <w:sz w:val="26"/>
          <w:szCs w:val="26"/>
        </w:rPr>
        <w:t>Bản chất và đặc thù của nền KTTT ĐH XHCN tại Việt Nam</w:t>
      </w:r>
    </w:p>
    <w:p w:rsidR="00886EF8" w:rsidRPr="001F02B9" w:rsidRDefault="00886EF8" w:rsidP="00886EF8">
      <w:pPr>
        <w:spacing w:line="312" w:lineRule="auto"/>
        <w:ind w:firstLine="520"/>
        <w:jc w:val="both"/>
        <w:rPr>
          <w:rFonts w:ascii="Times New Roman" w:hAnsi="Times New Roman" w:cs="Times New Roman"/>
          <w:i/>
          <w:iCs/>
          <w:color w:val="000000"/>
          <w:sz w:val="26"/>
          <w:szCs w:val="26"/>
        </w:rPr>
      </w:pPr>
      <w:r w:rsidRPr="001F02B9">
        <w:rPr>
          <w:rFonts w:ascii="Times New Roman" w:hAnsi="Times New Roman" w:cs="Times New Roman"/>
          <w:i/>
          <w:iCs/>
          <w:color w:val="000000"/>
          <w:sz w:val="26"/>
          <w:szCs w:val="26"/>
        </w:rPr>
        <w:t>3.1 Bản chất của nền KTTT ĐH XHCN tại Việt Nam</w:t>
      </w:r>
    </w:p>
    <w:p w:rsidR="00886EF8" w:rsidRPr="001F02B9" w:rsidRDefault="00886EF8" w:rsidP="00886EF8">
      <w:pPr>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lastRenderedPageBreak/>
        <w:t>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chế thị trường được vận dụng đầy đủ, linh hoạt để phát huy mạnh mẽ, có hiệu quả mọi nguồn lực nhằm phát triển nhanh và bền vững nền kinh tế, khuyến khích làm giàu hợp pháp đi đôi với xoá đói giảm nghèo, thực hiện mực tiêu: “Dân giàu, nước mạnh, dân chủ, công bằng, văn minh”</w:t>
      </w:r>
    </w:p>
    <w:p w:rsidR="00886EF8" w:rsidRPr="001F02B9" w:rsidRDefault="00886EF8" w:rsidP="00886EF8">
      <w:pPr>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i/>
          <w:iCs/>
          <w:color w:val="000000"/>
          <w:sz w:val="26"/>
          <w:szCs w:val="26"/>
        </w:rPr>
        <w:t>3.2 Đặc thù của nền KTTT ĐH XHCN tại Việt Nam</w:t>
      </w:r>
    </w:p>
    <w:p w:rsidR="00886EF8" w:rsidRPr="001F02B9" w:rsidRDefault="00886EF8" w:rsidP="00886EF8">
      <w:pPr>
        <w:spacing w:line="312" w:lineRule="auto"/>
        <w:ind w:firstLine="520"/>
        <w:jc w:val="both"/>
        <w:rPr>
          <w:rFonts w:ascii="Times New Roman" w:hAnsi="Times New Roman" w:cs="Times New Roman"/>
          <w:bCs/>
          <w:color w:val="000000"/>
          <w:sz w:val="26"/>
          <w:szCs w:val="26"/>
        </w:rPr>
      </w:pPr>
      <w:r w:rsidRPr="001F02B9">
        <w:rPr>
          <w:rFonts w:ascii="Times New Roman" w:hAnsi="Times New Roman" w:cs="Times New Roman"/>
          <w:bCs/>
          <w:i/>
          <w:iCs/>
          <w:color w:val="000000"/>
          <w:sz w:val="26"/>
          <w:szCs w:val="26"/>
        </w:rPr>
        <w:t>- Về mục tiêu phát triển</w:t>
      </w:r>
      <w:r w:rsidRPr="001F02B9">
        <w:rPr>
          <w:rFonts w:ascii="Times New Roman" w:hAnsi="Times New Roman" w:cs="Times New Roman"/>
          <w:bCs/>
          <w:color w:val="000000"/>
          <w:sz w:val="26"/>
          <w:szCs w:val="26"/>
        </w:rPr>
        <w:t xml:space="preserve">: </w:t>
      </w:r>
    </w:p>
    <w:p w:rsidR="00886EF8" w:rsidRPr="001F02B9" w:rsidRDefault="00886EF8" w:rsidP="00886EF8">
      <w:pPr>
        <w:spacing w:line="312" w:lineRule="auto"/>
        <w:ind w:firstLine="520"/>
        <w:jc w:val="both"/>
        <w:rPr>
          <w:rFonts w:ascii="Times New Roman" w:hAnsi="Times New Roman" w:cs="Times New Roman"/>
          <w:i/>
          <w:iCs/>
          <w:color w:val="000000"/>
          <w:sz w:val="26"/>
          <w:szCs w:val="26"/>
        </w:rPr>
      </w:pPr>
      <w:r w:rsidRPr="001F02B9">
        <w:rPr>
          <w:rFonts w:ascii="Times New Roman" w:hAnsi="Times New Roman" w:cs="Times New Roman"/>
          <w:color w:val="000000"/>
          <w:sz w:val="26"/>
          <w:szCs w:val="26"/>
        </w:rPr>
        <w:t xml:space="preserve">     Khai thác các lợi thế của quốc gia nhằm phát triển LLSX, giải phóng sức sản xuất của XH nhằm thu lợi nhuận, từng bước tạo lập tiền đề vật chất cho CNXH, nâng cao đời sống nhân dân.</w:t>
      </w:r>
    </w:p>
    <w:p w:rsidR="00886EF8" w:rsidRPr="001F02B9" w:rsidRDefault="00886EF8" w:rsidP="00886EF8">
      <w:pPr>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bCs/>
          <w:i/>
          <w:iCs/>
          <w:color w:val="000000"/>
          <w:sz w:val="26"/>
          <w:szCs w:val="26"/>
        </w:rPr>
        <w:t>- Về chế độ sở hữu và thành phần kinh tế</w:t>
      </w:r>
      <w:r w:rsidRPr="001F02B9">
        <w:rPr>
          <w:rFonts w:ascii="Times New Roman" w:hAnsi="Times New Roman" w:cs="Times New Roman"/>
          <w:bCs/>
          <w:color w:val="000000"/>
          <w:sz w:val="26"/>
          <w:szCs w:val="26"/>
        </w:rPr>
        <w:t>:</w:t>
      </w:r>
    </w:p>
    <w:p w:rsidR="00886EF8" w:rsidRPr="001F02B9" w:rsidRDefault="00886EF8" w:rsidP="00886EF8">
      <w:pPr>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t xml:space="preserve">     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886EF8" w:rsidRPr="001F02B9" w:rsidRDefault="00886EF8" w:rsidP="00886EF8">
      <w:pPr>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t>Kinh tế nhà nước giữ vai trò chủ đạo</w:t>
      </w:r>
    </w:p>
    <w:p w:rsidR="00886EF8" w:rsidRPr="001F02B9" w:rsidRDefault="00886EF8" w:rsidP="00886EF8">
      <w:pPr>
        <w:spacing w:line="312" w:lineRule="auto"/>
        <w:ind w:firstLine="520"/>
        <w:jc w:val="both"/>
        <w:rPr>
          <w:rFonts w:ascii="Times New Roman" w:hAnsi="Times New Roman" w:cs="Times New Roman"/>
          <w:bCs/>
          <w:color w:val="000000"/>
          <w:sz w:val="26"/>
          <w:szCs w:val="26"/>
        </w:rPr>
      </w:pPr>
      <w:r w:rsidRPr="001F02B9">
        <w:rPr>
          <w:rFonts w:ascii="Times New Roman" w:hAnsi="Times New Roman" w:cs="Times New Roman"/>
          <w:bCs/>
          <w:i/>
          <w:iCs/>
          <w:color w:val="000000"/>
          <w:sz w:val="26"/>
          <w:szCs w:val="26"/>
        </w:rPr>
        <w:t>- Về chế độ phân phối</w:t>
      </w:r>
      <w:r w:rsidRPr="001F02B9">
        <w:rPr>
          <w:rFonts w:ascii="Times New Roman" w:hAnsi="Times New Roman" w:cs="Times New Roman"/>
          <w:bCs/>
          <w:color w:val="000000"/>
          <w:sz w:val="26"/>
          <w:szCs w:val="26"/>
        </w:rPr>
        <w:t>:</w:t>
      </w:r>
    </w:p>
    <w:p w:rsidR="00886EF8" w:rsidRPr="001F02B9" w:rsidRDefault="00886EF8" w:rsidP="00886EF8">
      <w:pPr>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b/>
          <w:bCs/>
          <w:color w:val="000000"/>
          <w:sz w:val="26"/>
          <w:szCs w:val="26"/>
        </w:rPr>
        <w:t xml:space="preserve">  </w:t>
      </w:r>
      <w:r w:rsidRPr="001F02B9">
        <w:rPr>
          <w:rFonts w:ascii="Times New Roman" w:hAnsi="Times New Roman" w:cs="Times New Roman"/>
          <w:color w:val="000000"/>
          <w:sz w:val="26"/>
          <w:szCs w:val="26"/>
        </w:rPr>
        <w:t xml:space="preserve">Công bằng trong phân phối các yếu tố sản xuất, tiếp cận và sử dụng các cơ hội, điều kiện phát triển. Phân phối kết quả làm ra chủ yếu </w:t>
      </w:r>
      <w:proofErr w:type="gramStart"/>
      <w:r w:rsidRPr="001F02B9">
        <w:rPr>
          <w:rFonts w:ascii="Times New Roman" w:hAnsi="Times New Roman" w:cs="Times New Roman"/>
          <w:color w:val="000000"/>
          <w:sz w:val="26"/>
          <w:szCs w:val="26"/>
        </w:rPr>
        <w:t>theo</w:t>
      </w:r>
      <w:proofErr w:type="gramEnd"/>
      <w:r w:rsidRPr="001F02B9">
        <w:rPr>
          <w:rFonts w:ascii="Times New Roman" w:hAnsi="Times New Roman" w:cs="Times New Roman"/>
          <w:color w:val="000000"/>
          <w:sz w:val="26"/>
          <w:szCs w:val="26"/>
        </w:rPr>
        <w:t xml:space="preserve"> kết quả lao động, hiệu quả kinh tế, đồng thời theo mức đóng góp vốn cùng các nguồn lực khác và phân phối thông qua hệ thống an sinh xã hội, phúc lợi xã hội.</w:t>
      </w:r>
    </w:p>
    <w:p w:rsidR="00886EF8" w:rsidRPr="001F02B9" w:rsidRDefault="00886EF8" w:rsidP="00886EF8">
      <w:pPr>
        <w:spacing w:line="312" w:lineRule="auto"/>
        <w:ind w:firstLine="520"/>
        <w:jc w:val="both"/>
        <w:rPr>
          <w:rFonts w:ascii="Times New Roman" w:hAnsi="Times New Roman" w:cs="Times New Roman"/>
          <w:bCs/>
          <w:color w:val="000000"/>
          <w:sz w:val="26"/>
          <w:szCs w:val="26"/>
        </w:rPr>
      </w:pPr>
      <w:r w:rsidRPr="001F02B9">
        <w:rPr>
          <w:rFonts w:ascii="Times New Roman" w:hAnsi="Times New Roman" w:cs="Times New Roman"/>
          <w:bCs/>
          <w:i/>
          <w:iCs/>
          <w:color w:val="000000"/>
          <w:sz w:val="26"/>
          <w:szCs w:val="26"/>
        </w:rPr>
        <w:t>- Về chế độ quản lý</w:t>
      </w:r>
      <w:r w:rsidRPr="001F02B9">
        <w:rPr>
          <w:rFonts w:ascii="Times New Roman" w:hAnsi="Times New Roman" w:cs="Times New Roman"/>
          <w:bCs/>
          <w:color w:val="000000"/>
          <w:sz w:val="26"/>
          <w:szCs w:val="26"/>
        </w:rPr>
        <w:t xml:space="preserve">: </w:t>
      </w:r>
    </w:p>
    <w:p w:rsidR="00886EF8" w:rsidRPr="001F02B9" w:rsidRDefault="00886EF8" w:rsidP="00886EF8">
      <w:pPr>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t xml:space="preserve">     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886EF8" w:rsidRPr="001F02B9" w:rsidRDefault="00886EF8" w:rsidP="00886EF8">
      <w:pPr>
        <w:rPr>
          <w:rFonts w:ascii="Times New Roman" w:hAnsi="Times New Roman" w:cs="Times New Roman"/>
          <w:b/>
          <w:color w:val="000000"/>
          <w:sz w:val="26"/>
          <w:szCs w:val="26"/>
        </w:rPr>
      </w:pPr>
      <w:r w:rsidRPr="001F02B9">
        <w:rPr>
          <w:rFonts w:ascii="Times New Roman" w:hAnsi="Times New Roman" w:cs="Times New Roman"/>
          <w:b/>
          <w:color w:val="000000"/>
          <w:sz w:val="26"/>
          <w:szCs w:val="26"/>
        </w:rPr>
        <w:t xml:space="preserve">Liên hệ thực tiễn </w:t>
      </w:r>
    </w:p>
    <w:p w:rsidR="00886EF8" w:rsidRPr="001F02B9" w:rsidRDefault="00641E27" w:rsidP="00641E27">
      <w:pPr>
        <w:pStyle w:val="ListParagraph"/>
        <w:numPr>
          <w:ilvl w:val="0"/>
          <w:numId w:val="2"/>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Kết quả đạt được:</w:t>
      </w:r>
    </w:p>
    <w:p w:rsidR="00641E27" w:rsidRPr="001F02B9" w:rsidRDefault="00641E27"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Thể chế KTTT định hướng CNXH, nhất là hệ thống pháp luật, cơ chế, chính sách, tiếp tục được hoàn thiện.</w:t>
      </w:r>
    </w:p>
    <w:p w:rsidR="00641E27" w:rsidRPr="001F02B9" w:rsidRDefault="00641E27"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Các yếu tố thị trường và các loại thị trường được hình thành đồng bộ hơn, gắn kết với thị trường khu vực và quốc tế</w:t>
      </w:r>
    </w:p>
    <w:p w:rsidR="00641E27" w:rsidRPr="001F02B9" w:rsidRDefault="00641E27"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Vai trò nhà nước được điều chỉnh phù hợp họn với cơ chế thị trường, ngày càng phát huy dân chủ trong đời sống kinh tế - xã hội</w:t>
      </w:r>
    </w:p>
    <w:p w:rsidR="00641E27" w:rsidRPr="001F02B9" w:rsidRDefault="00641E27"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lastRenderedPageBreak/>
        <w:t>Hội nhập kinh tế quốc tế sâu rộng trên nhiều cấp độ, thiết lập được nhiều quan hệ đối tác chiến lươc về kinh tế.</w:t>
      </w:r>
    </w:p>
    <w:p w:rsidR="00641E27" w:rsidRPr="001F02B9" w:rsidRDefault="00641E27" w:rsidP="00641E27">
      <w:pPr>
        <w:pStyle w:val="ListParagraph"/>
        <w:numPr>
          <w:ilvl w:val="0"/>
          <w:numId w:val="2"/>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Những hạn chế:</w:t>
      </w:r>
    </w:p>
    <w:p w:rsidR="00641E27" w:rsidRPr="001F02B9" w:rsidRDefault="00641E27"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Hệ thống pháp luật, cơ chế chính sách chưa hoàn chỉnh và đồng bộ, chất lượng không cao.</w:t>
      </w:r>
    </w:p>
    <w:p w:rsidR="00641E27" w:rsidRPr="001F02B9" w:rsidRDefault="00641E27"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Môi trường đầu tư, kinh doanh không thật sự thông thoáng, giá cả một số hàng hóa, dịch vụ thiết yếu chưa thật sự tuân theo nguyên tắc thị trường</w:t>
      </w:r>
    </w:p>
    <w:p w:rsidR="00072AC9" w:rsidRPr="001F02B9" w:rsidRDefault="00072AC9"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Doanh nghiệp nhà nước hoạt động kém hiệu quả</w:t>
      </w:r>
    </w:p>
    <w:p w:rsidR="00072AC9" w:rsidRPr="001F02B9" w:rsidRDefault="00072AC9"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Trình độ phát triển các loại thị trường còn thấp, vận hành chưa thật sự đồng bộ, thông suốt.</w:t>
      </w:r>
    </w:p>
    <w:p w:rsidR="00072AC9" w:rsidRPr="001F02B9" w:rsidRDefault="00072AC9"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Hiệu lực, hiệu quả quản lý nhà nước chưa cao, kỷ luật, kỷ cương không nghiêm</w:t>
      </w:r>
    </w:p>
    <w:p w:rsidR="00072AC9" w:rsidRPr="001F02B9" w:rsidRDefault="00072AC9" w:rsidP="00641E27">
      <w:pPr>
        <w:pStyle w:val="ListParagraph"/>
        <w:numPr>
          <w:ilvl w:val="0"/>
          <w:numId w:val="3"/>
        </w:numPr>
        <w:rPr>
          <w:rFonts w:ascii="Times New Roman" w:hAnsi="Times New Roman" w:cs="Times New Roman"/>
          <w:color w:val="000000"/>
          <w:sz w:val="26"/>
          <w:szCs w:val="26"/>
        </w:rPr>
      </w:pPr>
      <w:r w:rsidRPr="001F02B9">
        <w:rPr>
          <w:rFonts w:ascii="Times New Roman" w:hAnsi="Times New Roman" w:cs="Times New Roman"/>
          <w:color w:val="000000"/>
          <w:sz w:val="26"/>
          <w:szCs w:val="26"/>
        </w:rPr>
        <w:t>Hội nhập kinh tế, quốc tế chưa kết hợp và phát huy tốt nguồn lực bên ngoài với nguồn lực trong nước để phát triển.</w:t>
      </w:r>
    </w:p>
    <w:p w:rsidR="00641E27" w:rsidRPr="001F02B9" w:rsidRDefault="00641E27" w:rsidP="00072AC9">
      <w:pPr>
        <w:pStyle w:val="ListParagraph"/>
        <w:rPr>
          <w:rFonts w:ascii="Times New Roman" w:hAnsi="Times New Roman" w:cs="Times New Roman"/>
          <w:b/>
          <w:color w:val="000000"/>
          <w:sz w:val="26"/>
          <w:szCs w:val="26"/>
        </w:rPr>
      </w:pPr>
      <w:r w:rsidRPr="001F02B9">
        <w:rPr>
          <w:rFonts w:ascii="Times New Roman" w:hAnsi="Times New Roman" w:cs="Times New Roman"/>
          <w:b/>
          <w:color w:val="000000"/>
          <w:sz w:val="26"/>
          <w:szCs w:val="26"/>
        </w:rPr>
        <w:t xml:space="preserve"> </w:t>
      </w:r>
    </w:p>
    <w:p w:rsidR="00886EF8" w:rsidRPr="001F02B9" w:rsidRDefault="00886EF8" w:rsidP="00886EF8">
      <w:pPr>
        <w:jc w:val="both"/>
        <w:rPr>
          <w:rFonts w:ascii="Times New Roman" w:hAnsi="Times New Roman" w:cs="Times New Roman"/>
          <w:b/>
          <w:sz w:val="26"/>
          <w:szCs w:val="26"/>
        </w:rPr>
      </w:pPr>
      <w:r w:rsidRPr="001F02B9">
        <w:rPr>
          <w:rFonts w:ascii="Times New Roman" w:hAnsi="Times New Roman" w:cs="Times New Roman"/>
          <w:b/>
          <w:sz w:val="26"/>
          <w:szCs w:val="26"/>
          <w:u w:val="single"/>
        </w:rPr>
        <w:t>Câu 2</w:t>
      </w:r>
      <w:r w:rsidRPr="001F02B9">
        <w:rPr>
          <w:rFonts w:ascii="Times New Roman" w:hAnsi="Times New Roman" w:cs="Times New Roman"/>
          <w:b/>
          <w:sz w:val="26"/>
          <w:szCs w:val="26"/>
        </w:rPr>
        <w:t>: Giải pháp phát triển KTTT định hướng XHCN ở VN trong giai đoạn hiện nay?</w:t>
      </w:r>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b/>
          <w:bCs/>
          <w:color w:val="000000"/>
          <w:sz w:val="26"/>
          <w:szCs w:val="26"/>
        </w:rPr>
        <w:t xml:space="preserve">- </w:t>
      </w:r>
      <w:r w:rsidRPr="001F02B9">
        <w:rPr>
          <w:rFonts w:ascii="Times New Roman" w:hAnsi="Times New Roman" w:cs="Times New Roman"/>
          <w:color w:val="000000"/>
          <w:sz w:val="26"/>
          <w:szCs w:val="26"/>
        </w:rPr>
        <w:t>Thực hiện nhất quán và lâu dài chính sách phát triển nền kinh tế hàng hóa nhiều thành phần, phát huy vai trò chủ đạo của kinh tế nhà nước.</w:t>
      </w:r>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b/>
          <w:bCs/>
          <w:color w:val="000000"/>
          <w:sz w:val="26"/>
          <w:szCs w:val="26"/>
        </w:rPr>
        <w:t xml:space="preserve"> -</w:t>
      </w:r>
      <w:r w:rsidRPr="001F02B9">
        <w:rPr>
          <w:rFonts w:ascii="Times New Roman" w:hAnsi="Times New Roman" w:cs="Times New Roman"/>
          <w:color w:val="000000"/>
          <w:sz w:val="26"/>
          <w:szCs w:val="26"/>
        </w:rPr>
        <w:t xml:space="preserve"> Đẩy mạnh CNH, HĐH đất nước gắn với phát triển kinh tế tri thức và bảo vệ tài nguyên môi trường.</w:t>
      </w:r>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b/>
          <w:bCs/>
          <w:color w:val="000000"/>
          <w:sz w:val="26"/>
          <w:szCs w:val="26"/>
        </w:rPr>
        <w:t xml:space="preserve"> -</w:t>
      </w:r>
      <w:r w:rsidRPr="001F02B9">
        <w:rPr>
          <w:rFonts w:ascii="Times New Roman" w:hAnsi="Times New Roman" w:cs="Times New Roman"/>
          <w:color w:val="000000"/>
          <w:sz w:val="26"/>
          <w:szCs w:val="26"/>
        </w:rPr>
        <w:t xml:space="preserve"> Phát triển đồng bộ các yếu tố thị trường và các loại thị trường.</w:t>
      </w:r>
    </w:p>
    <w:p w:rsidR="00886EF8" w:rsidRPr="001F02B9"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6"/>
          <w:szCs w:val="26"/>
        </w:rPr>
      </w:pPr>
      <w:r w:rsidRPr="001F02B9">
        <w:rPr>
          <w:rFonts w:ascii="Times New Roman" w:hAnsi="Times New Roman" w:cs="Times New Roman"/>
          <w:color w:val="000000"/>
          <w:sz w:val="26"/>
          <w:szCs w:val="26"/>
        </w:rPr>
        <w:t>- Nâng cao vai trò lãnh đạo của Đảng, hiệu lực và hiệu quả quản lý của Nhà nước.</w:t>
      </w:r>
    </w:p>
    <w:p w:rsidR="00886EF8" w:rsidRPr="001F02B9" w:rsidRDefault="00886EF8" w:rsidP="00886EF8">
      <w:pPr>
        <w:spacing w:line="312" w:lineRule="auto"/>
        <w:ind w:firstLine="520"/>
        <w:jc w:val="both"/>
        <w:rPr>
          <w:rFonts w:ascii="Times New Roman" w:hAnsi="Times New Roman" w:cs="Times New Roman"/>
          <w:b/>
          <w:color w:val="000000"/>
          <w:sz w:val="26"/>
          <w:szCs w:val="26"/>
        </w:rPr>
      </w:pPr>
      <w:r w:rsidRPr="001F02B9">
        <w:rPr>
          <w:rFonts w:ascii="Times New Roman" w:hAnsi="Times New Roman" w:cs="Times New Roman"/>
          <w:color w:val="000000"/>
          <w:sz w:val="26"/>
          <w:szCs w:val="26"/>
        </w:rPr>
        <w:t>- Mở rộng kinh tế đối ngoại, chủ động và tích cực hội nhập kinh tế quốc tế.</w:t>
      </w:r>
    </w:p>
    <w:p w:rsidR="008703D5" w:rsidRPr="001F02B9" w:rsidRDefault="008703D5" w:rsidP="008703D5">
      <w:pPr>
        <w:jc w:val="both"/>
        <w:rPr>
          <w:rFonts w:ascii="Times New Roman" w:hAnsi="Times New Roman" w:cs="Times New Roman"/>
          <w:b/>
          <w:sz w:val="26"/>
          <w:szCs w:val="26"/>
        </w:rPr>
      </w:pPr>
      <w:r w:rsidRPr="001F02B9">
        <w:rPr>
          <w:rFonts w:ascii="Times New Roman" w:hAnsi="Times New Roman" w:cs="Times New Roman"/>
          <w:b/>
          <w:sz w:val="26"/>
          <w:szCs w:val="26"/>
          <w:u w:val="single"/>
        </w:rPr>
        <w:t>Câu 3</w:t>
      </w:r>
      <w:r w:rsidRPr="001F02B9">
        <w:rPr>
          <w:rFonts w:ascii="Times New Roman" w:hAnsi="Times New Roman" w:cs="Times New Roman"/>
          <w:b/>
          <w:sz w:val="26"/>
          <w:szCs w:val="26"/>
        </w:rPr>
        <w:t xml:space="preserve">: Trình bày những nội dung cơ bản của mô hình tăng trưởng kinh </w:t>
      </w:r>
      <w:proofErr w:type="gramStart"/>
      <w:r w:rsidRPr="001F02B9">
        <w:rPr>
          <w:rFonts w:ascii="Times New Roman" w:hAnsi="Times New Roman" w:cs="Times New Roman"/>
          <w:b/>
          <w:sz w:val="26"/>
          <w:szCs w:val="26"/>
        </w:rPr>
        <w:t>tế ?</w:t>
      </w:r>
      <w:proofErr w:type="gramEnd"/>
    </w:p>
    <w:p w:rsidR="008703D5" w:rsidRPr="001F02B9" w:rsidRDefault="008703D5" w:rsidP="008703D5">
      <w:pPr>
        <w:rPr>
          <w:rFonts w:ascii="Times New Roman" w:hAnsi="Times New Roman" w:cs="Times New Roman"/>
          <w:b/>
          <w:color w:val="000000"/>
          <w:sz w:val="26"/>
          <w:szCs w:val="26"/>
        </w:rPr>
      </w:pPr>
      <w:r w:rsidRPr="001F02B9">
        <w:rPr>
          <w:rFonts w:ascii="Times New Roman" w:hAnsi="Times New Roman" w:cs="Times New Roman"/>
          <w:b/>
          <w:bCs/>
          <w:i/>
          <w:iCs/>
          <w:color w:val="000000"/>
          <w:sz w:val="26"/>
          <w:szCs w:val="26"/>
          <w:lang w:val="en"/>
        </w:rPr>
        <w:t>1.  Khái niệm:</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en"/>
        </w:rPr>
        <w:t>Tăng trưởng kinh tế là sự tăng thêm về quy mô, sản l</w:t>
      </w:r>
      <w:r w:rsidRPr="001F02B9">
        <w:rPr>
          <w:rFonts w:ascii="Times New Roman" w:hAnsi="Times New Roman" w:cs="Times New Roman"/>
          <w:color w:val="000000"/>
          <w:sz w:val="26"/>
          <w:szCs w:val="26"/>
          <w:lang w:val="vi-VN"/>
        </w:rPr>
        <w:t>ượng hàng hóa và dịch vụ trong một thời kỳ nhất định (thường là một năm).</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Mô hình tăng trưởng kinh tế là cách diễn đạt quan điểm cơ bản nhất về sự tăng trưởng kinh tế thông qua các biến số kinh tế và mối liên hệ giữa chúng.</w:t>
      </w:r>
    </w:p>
    <w:p w:rsidR="008703D5" w:rsidRPr="001F02B9" w:rsidRDefault="008703D5" w:rsidP="008703D5">
      <w:pPr>
        <w:autoSpaceDE w:val="0"/>
        <w:autoSpaceDN w:val="0"/>
        <w:adjustRightInd w:val="0"/>
        <w:jc w:val="both"/>
        <w:rPr>
          <w:rFonts w:ascii="Times New Roman" w:hAnsi="Times New Roman" w:cs="Times New Roman"/>
          <w:b/>
          <w:bCs/>
          <w:i/>
          <w:iCs/>
          <w:color w:val="000000"/>
          <w:sz w:val="26"/>
          <w:szCs w:val="26"/>
          <w:lang w:val="vi-VN"/>
        </w:rPr>
      </w:pPr>
      <w:r w:rsidRPr="001F02B9">
        <w:rPr>
          <w:rFonts w:ascii="Times New Roman" w:hAnsi="Times New Roman" w:cs="Times New Roman"/>
          <w:b/>
          <w:bCs/>
          <w:i/>
          <w:iCs/>
          <w:color w:val="000000"/>
          <w:sz w:val="26"/>
          <w:szCs w:val="26"/>
          <w:lang w:val="vi-VN"/>
        </w:rPr>
        <w:t>2. Các mô hình tăng trưởng kinh tế</w:t>
      </w:r>
    </w:p>
    <w:p w:rsidR="008703D5" w:rsidRPr="001F02B9" w:rsidRDefault="008703D5" w:rsidP="008703D5">
      <w:pPr>
        <w:autoSpaceDE w:val="0"/>
        <w:autoSpaceDN w:val="0"/>
        <w:adjustRightInd w:val="0"/>
        <w:ind w:firstLine="720"/>
        <w:jc w:val="both"/>
        <w:rPr>
          <w:rFonts w:ascii="Times New Roman" w:hAnsi="Times New Roman" w:cs="Times New Roman"/>
          <w:i/>
          <w:iCs/>
          <w:color w:val="000000"/>
          <w:sz w:val="26"/>
          <w:szCs w:val="26"/>
          <w:lang w:val="vi-VN"/>
        </w:rPr>
      </w:pPr>
      <w:r w:rsidRPr="001F02B9">
        <w:rPr>
          <w:rFonts w:ascii="Times New Roman" w:hAnsi="Times New Roman" w:cs="Times New Roman"/>
          <w:i/>
          <w:iCs/>
          <w:color w:val="000000"/>
          <w:sz w:val="26"/>
          <w:szCs w:val="26"/>
          <w:lang w:val="vi-VN"/>
        </w:rPr>
        <w:t>2.1 Mô hình tăng trưởng kinh tế theo chiều rộng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Là sự tăng trưởng kinh tế dựa trên việc gia tăng số lượng các yếu tố đầu vào như vốn, tài nguyên thiên nhiên, lao động làm chủ yếu. Mô hình tăng trưởng theo chiều rộng thường gắn với những nền kinh tế có công nghệ lạc hậu, lực lượng lao động có  trình độ thấp là chủ yếu, khai thác tài nguyên thô và hiệu quả sử dụng vốn đầu tư thấp.</w:t>
      </w:r>
    </w:p>
    <w:p w:rsidR="008703D5" w:rsidRPr="001F02B9" w:rsidRDefault="008703D5" w:rsidP="008703D5">
      <w:pPr>
        <w:autoSpaceDE w:val="0"/>
        <w:autoSpaceDN w:val="0"/>
        <w:adjustRightInd w:val="0"/>
        <w:ind w:firstLine="720"/>
        <w:jc w:val="both"/>
        <w:rPr>
          <w:rFonts w:ascii="Times New Roman" w:hAnsi="Times New Roman" w:cs="Times New Roman"/>
          <w:i/>
          <w:iCs/>
          <w:color w:val="000000"/>
          <w:sz w:val="26"/>
          <w:szCs w:val="26"/>
          <w:lang w:val="vi-VN"/>
        </w:rPr>
      </w:pPr>
      <w:r w:rsidRPr="001F02B9">
        <w:rPr>
          <w:rFonts w:ascii="Times New Roman" w:hAnsi="Times New Roman" w:cs="Times New Roman"/>
          <w:i/>
          <w:iCs/>
          <w:color w:val="000000"/>
          <w:sz w:val="26"/>
          <w:szCs w:val="26"/>
          <w:lang w:val="vi-VN"/>
        </w:rPr>
        <w:t>2.2 Mô hình tăng trưởng kinh tế theo chiều sâu</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Là sự tăng trưởng kinh tế dựa trên việc vận dụng khoa học – công nghệ để nâng cao hiệu quả sử dụng các yếu tố đầu vào. Mô hình tăng trưởng kinh tế theo chiều sâu thường gắn với những nền </w:t>
      </w:r>
      <w:r w:rsidRPr="001F02B9">
        <w:rPr>
          <w:rFonts w:ascii="Times New Roman" w:hAnsi="Times New Roman" w:cs="Times New Roman"/>
          <w:color w:val="000000"/>
          <w:sz w:val="26"/>
          <w:szCs w:val="26"/>
          <w:lang w:val="vi-VN"/>
        </w:rPr>
        <w:lastRenderedPageBreak/>
        <w:t xml:space="preserve">kinh tế có công nghệ hiện đại, lực lượng lao động trình độ cao chiếm tỷ trọng lớn và có năng lực thiết kế, chế tạo những sản phẩm có giá trị gia tăng cao, hiệu quả sử dụng vốn đầu tư cao. </w:t>
      </w:r>
    </w:p>
    <w:p w:rsidR="008703D5" w:rsidRPr="001F02B9" w:rsidRDefault="008703D5" w:rsidP="008703D5">
      <w:pPr>
        <w:jc w:val="both"/>
        <w:rPr>
          <w:rFonts w:ascii="Times New Roman" w:hAnsi="Times New Roman" w:cs="Times New Roman"/>
          <w:b/>
          <w:sz w:val="26"/>
          <w:szCs w:val="26"/>
        </w:rPr>
      </w:pPr>
      <w:r w:rsidRPr="001F02B9">
        <w:rPr>
          <w:rFonts w:ascii="Times New Roman" w:hAnsi="Times New Roman" w:cs="Times New Roman"/>
          <w:b/>
          <w:sz w:val="26"/>
          <w:szCs w:val="26"/>
          <w:u w:val="single"/>
        </w:rPr>
        <w:t>Câu 4</w:t>
      </w:r>
      <w:r w:rsidRPr="001F02B9">
        <w:rPr>
          <w:rFonts w:ascii="Times New Roman" w:hAnsi="Times New Roman" w:cs="Times New Roman"/>
          <w:b/>
          <w:sz w:val="26"/>
          <w:szCs w:val="26"/>
        </w:rPr>
        <w:t>: Trình bày những yêu cầu, mục tiêu, nội dung và nguyên tắc của đổi mới mô hình tăng trưởng kinh tế ở VN đến năm 2010?</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1. Sự cần thiết tất yếu của việc chuyển đổi mô hình tăng trưởng kinh tế ở Việt Nam hiện nay</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Do nền kinh tế Việt Nam vận dụng quá lâu mô hình tăng trưởng kinh tế theo chiều rộng dẫn đến nhiều hạn chế, yếu kém về hiệu quả kinh tế và năng lực cạnh tranh, mất cân đối vĩ mô trầm trọng, bất ổn xã hội và ô nhiễm môi trường.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Do xu thế toàn cầu hướng tới đổi mới mô hình tăng trưởng kinh tế để giải quyết khủng hoảng tài chính và chống suy thoái kinh tế.</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Do yêu cầu của việc cần chủ động và tích cực hội nhập kinh tế quốc tế.</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2. Mô hình tăng trưởng kinh tế của Việt Nam giai đoạn 2011 – 2020</w:t>
      </w:r>
    </w:p>
    <w:p w:rsidR="008703D5" w:rsidRPr="001F02B9" w:rsidRDefault="008703D5" w:rsidP="008703D5">
      <w:pPr>
        <w:autoSpaceDE w:val="0"/>
        <w:autoSpaceDN w:val="0"/>
        <w:adjustRightInd w:val="0"/>
        <w:ind w:firstLine="720"/>
        <w:jc w:val="both"/>
        <w:rPr>
          <w:rFonts w:ascii="Times New Roman" w:hAnsi="Times New Roman" w:cs="Times New Roman"/>
          <w:b/>
          <w:bCs/>
          <w:i/>
          <w:iCs/>
          <w:color w:val="000000"/>
          <w:sz w:val="26"/>
          <w:szCs w:val="26"/>
          <w:lang w:val="vi-VN"/>
        </w:rPr>
      </w:pPr>
      <w:r w:rsidRPr="001F02B9">
        <w:rPr>
          <w:rFonts w:ascii="Times New Roman" w:hAnsi="Times New Roman" w:cs="Times New Roman"/>
          <w:b/>
          <w:bCs/>
          <w:i/>
          <w:iCs/>
          <w:color w:val="000000"/>
          <w:sz w:val="26"/>
          <w:szCs w:val="26"/>
          <w:lang w:val="vi-VN"/>
        </w:rPr>
        <w:t>2.1 Mục tiêu</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Khắc phục hạn chế của mô hình tăng trưởng cũ, thoát khỏi “bẫy thu nhập trung bình”, tham gia hiệu quả vào chuỗi giá trị toàn cầu, hội nhập  quốc tế thành công. Phấn đấu nâng tỷ trọng đóng góp của yếu tố năng suất tổng hợp (TFP) lên 31 – 32% vào năm 2015 và 35% vào năm 2020.</w:t>
      </w:r>
    </w:p>
    <w:p w:rsidR="008703D5" w:rsidRPr="001F02B9" w:rsidRDefault="008703D5" w:rsidP="008703D5">
      <w:pPr>
        <w:autoSpaceDE w:val="0"/>
        <w:autoSpaceDN w:val="0"/>
        <w:adjustRightInd w:val="0"/>
        <w:ind w:firstLine="720"/>
        <w:jc w:val="both"/>
        <w:rPr>
          <w:rFonts w:ascii="Times New Roman" w:hAnsi="Times New Roman" w:cs="Times New Roman"/>
          <w:b/>
          <w:bCs/>
          <w:i/>
          <w:iCs/>
          <w:color w:val="000000"/>
          <w:sz w:val="26"/>
          <w:szCs w:val="26"/>
          <w:lang w:val="vi-VN"/>
        </w:rPr>
      </w:pPr>
      <w:r w:rsidRPr="001F02B9">
        <w:rPr>
          <w:rFonts w:ascii="Times New Roman" w:hAnsi="Times New Roman" w:cs="Times New Roman"/>
          <w:b/>
          <w:bCs/>
          <w:i/>
          <w:iCs/>
          <w:color w:val="000000"/>
          <w:sz w:val="26"/>
          <w:szCs w:val="26"/>
          <w:lang w:val="vi-VN"/>
        </w:rPr>
        <w:t>2.2 Nguyên tắc</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Chuyển dần tăng trưởng kinh tế theo chiều rộng sang tăng trưởng kinh tế theo chiều sâu.</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Lấy hiện đại hoá làm nền tảng để đạt được tăng trưởng kinh tế cao, ổn định và dài hạn.</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Đảm bảo sự bình đẳng giữa các thành phần kinh tế và phát triển đồng bộ các vùng.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Hài hoà vai trò Nhà nước và thị trường trong phân phối các nguồn lực tăng trưởng.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Gắn tăng trưởng kinh tế với thực hiện tiến bộ, công bằng xã hội và bảo vệ tài nguyên, môi trường.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Đổi mới mô hình tăng trưởng một cách toàn diện, đồng bộ và có hệ thống.</w:t>
      </w:r>
    </w:p>
    <w:p w:rsidR="008703D5" w:rsidRPr="001F02B9" w:rsidRDefault="008703D5" w:rsidP="008703D5">
      <w:pPr>
        <w:autoSpaceDE w:val="0"/>
        <w:autoSpaceDN w:val="0"/>
        <w:adjustRightInd w:val="0"/>
        <w:ind w:firstLine="720"/>
        <w:jc w:val="both"/>
        <w:rPr>
          <w:rFonts w:ascii="Times New Roman" w:hAnsi="Times New Roman" w:cs="Times New Roman"/>
          <w:b/>
          <w:bCs/>
          <w:i/>
          <w:iCs/>
          <w:color w:val="000000"/>
          <w:sz w:val="26"/>
          <w:szCs w:val="26"/>
          <w:lang w:val="vi-VN"/>
        </w:rPr>
      </w:pPr>
      <w:r w:rsidRPr="001F02B9">
        <w:rPr>
          <w:rFonts w:ascii="Times New Roman" w:hAnsi="Times New Roman" w:cs="Times New Roman"/>
          <w:b/>
          <w:bCs/>
          <w:i/>
          <w:iCs/>
          <w:color w:val="000000"/>
          <w:sz w:val="26"/>
          <w:szCs w:val="26"/>
          <w:lang w:val="vi-VN"/>
        </w:rPr>
        <w:t>2.3 Giải pháp</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Chú trọng phát triển nguồn nhân lực chất lượng cao.</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Xây dựng tiềm lực khoa học – công nghệ.</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Tái cấu trúc nền kinh tế.</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Hoàn thiện thể chế kinh tế thị trường.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Phát huy vai trò động lực của thành phần kinh tế tư nhân.</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Nâng cao năng lực và hiệu quả quản lý kinh tế của Nhà nước.</w:t>
      </w:r>
    </w:p>
    <w:p w:rsidR="008703D5" w:rsidRPr="001F02B9" w:rsidRDefault="008703D5" w:rsidP="008703D5">
      <w:pPr>
        <w:jc w:val="both"/>
        <w:rPr>
          <w:rFonts w:ascii="Times New Roman" w:hAnsi="Times New Roman" w:cs="Times New Roman"/>
          <w:b/>
          <w:sz w:val="26"/>
          <w:szCs w:val="26"/>
        </w:rPr>
      </w:pPr>
      <w:r w:rsidRPr="001F02B9">
        <w:rPr>
          <w:rFonts w:ascii="Times New Roman" w:hAnsi="Times New Roman" w:cs="Times New Roman"/>
          <w:b/>
          <w:sz w:val="26"/>
          <w:szCs w:val="26"/>
          <w:u w:val="single"/>
        </w:rPr>
        <w:lastRenderedPageBreak/>
        <w:t>Câu 5</w:t>
      </w:r>
      <w:r w:rsidRPr="001F02B9">
        <w:rPr>
          <w:rFonts w:ascii="Times New Roman" w:hAnsi="Times New Roman" w:cs="Times New Roman"/>
          <w:sz w:val="26"/>
          <w:szCs w:val="26"/>
        </w:rPr>
        <w:t xml:space="preserve">: </w:t>
      </w:r>
      <w:r w:rsidRPr="001F02B9">
        <w:rPr>
          <w:rFonts w:ascii="Times New Roman" w:hAnsi="Times New Roman" w:cs="Times New Roman"/>
          <w:b/>
          <w:sz w:val="26"/>
          <w:szCs w:val="26"/>
        </w:rPr>
        <w:t xml:space="preserve">Trình bày những quan điểm, định hướng và giải pháp chủ yếu phát triển các ngành, lĩnh vực kinh tế </w:t>
      </w:r>
      <w:proofErr w:type="gramStart"/>
      <w:r w:rsidRPr="001F02B9">
        <w:rPr>
          <w:rFonts w:ascii="Times New Roman" w:hAnsi="Times New Roman" w:cs="Times New Roman"/>
          <w:b/>
          <w:sz w:val="26"/>
          <w:szCs w:val="26"/>
        </w:rPr>
        <w:t>theo</w:t>
      </w:r>
      <w:proofErr w:type="gramEnd"/>
      <w:r w:rsidRPr="001F02B9">
        <w:rPr>
          <w:rFonts w:ascii="Times New Roman" w:hAnsi="Times New Roman" w:cs="Times New Roman"/>
          <w:b/>
          <w:sz w:val="26"/>
          <w:szCs w:val="26"/>
        </w:rPr>
        <w:t xml:space="preserve"> hướng phát triển bền vững ở VN hiện nay?</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1. Mối quan hệ giữa các ngành, lĩnh vực kinh tế với tăng trưởng kinh tế</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Các ngành, lĩnh vực kinh tế gồm nông nghiệp – công nghiệp – dịch vụ không chỉ có mối liên hệ với nhau mà còn có mối liên hệ với tăng trưởng kinh tế. Chính các ngành, lĩnh vực kinh tế thúc đẩy tăng trưởng kinh tế, là cơ sở để thực hiện các mục tiêu tăng trưởng và tăng trưởng kinh tế tạo nguồn lực cho sự phát triển các ngành, lĩnh vực kinh tế.</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2. Thực trạng và giải pháp phát triển các ngành, lĩnh vực kinh tế ở Việt Nam</w:t>
      </w:r>
    </w:p>
    <w:p w:rsidR="008703D5" w:rsidRPr="001F02B9" w:rsidRDefault="008703D5" w:rsidP="008703D5">
      <w:pPr>
        <w:autoSpaceDE w:val="0"/>
        <w:autoSpaceDN w:val="0"/>
        <w:adjustRightInd w:val="0"/>
        <w:ind w:firstLine="720"/>
        <w:jc w:val="both"/>
        <w:rPr>
          <w:rFonts w:ascii="Times New Roman" w:hAnsi="Times New Roman" w:cs="Times New Roman"/>
          <w:b/>
          <w:bCs/>
          <w:i/>
          <w:iCs/>
          <w:color w:val="000000"/>
          <w:sz w:val="26"/>
          <w:szCs w:val="26"/>
          <w:lang w:val="vi-VN"/>
        </w:rPr>
      </w:pPr>
      <w:r w:rsidRPr="001F02B9">
        <w:rPr>
          <w:rFonts w:ascii="Times New Roman" w:hAnsi="Times New Roman" w:cs="Times New Roman"/>
          <w:b/>
          <w:bCs/>
          <w:i/>
          <w:iCs/>
          <w:color w:val="000000"/>
          <w:sz w:val="26"/>
          <w:szCs w:val="26"/>
          <w:lang w:val="vi-VN"/>
        </w:rPr>
        <w:t>2.1 Thực trạng</w:t>
      </w:r>
    </w:p>
    <w:p w:rsidR="008703D5" w:rsidRPr="001F02B9" w:rsidRDefault="008703D5" w:rsidP="008703D5">
      <w:pPr>
        <w:autoSpaceDE w:val="0"/>
        <w:autoSpaceDN w:val="0"/>
        <w:adjustRightInd w:val="0"/>
        <w:ind w:firstLine="720"/>
        <w:jc w:val="both"/>
        <w:rPr>
          <w:rFonts w:ascii="Times New Roman" w:hAnsi="Times New Roman" w:cs="Times New Roman"/>
          <w:i/>
          <w:iCs/>
          <w:color w:val="000000"/>
          <w:sz w:val="26"/>
          <w:szCs w:val="26"/>
          <w:lang w:val="vi-VN"/>
        </w:rPr>
      </w:pPr>
      <w:r w:rsidRPr="001F02B9">
        <w:rPr>
          <w:rFonts w:ascii="Times New Roman" w:hAnsi="Times New Roman" w:cs="Times New Roman"/>
          <w:i/>
          <w:iCs/>
          <w:color w:val="000000"/>
          <w:sz w:val="26"/>
          <w:szCs w:val="26"/>
          <w:lang w:val="vi-VN"/>
        </w:rPr>
        <w:t>2.1.1 Kết quả đạt được</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w:t>
      </w:r>
      <w:r w:rsidRPr="001F02B9">
        <w:rPr>
          <w:rFonts w:ascii="Times New Roman" w:hAnsi="Times New Roman" w:cs="Times New Roman"/>
          <w:color w:val="000000"/>
          <w:sz w:val="26"/>
          <w:szCs w:val="26"/>
          <w:u w:val="single"/>
          <w:lang w:val="vi-VN"/>
        </w:rPr>
        <w:t>Nông nghiệp</w:t>
      </w:r>
      <w:r w:rsidRPr="001F02B9">
        <w:rPr>
          <w:rFonts w:ascii="Times New Roman" w:hAnsi="Times New Roman" w:cs="Times New Roman"/>
          <w:color w:val="000000"/>
          <w:sz w:val="26"/>
          <w:szCs w:val="26"/>
          <w:lang w:val="vi-VN"/>
        </w:rPr>
        <w:t>:</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Nông nghiệp phát triển ổn định, sản xuất lương thực đã đảm bảo an ninh lương thực quốc gia.</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.Trong nội bộ cơ cấu kinh tế nông nghiệp, nông thôn đã có sự chuyển dịch ngày càng tích cực theo hướng CNH, HĐH.</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.Kinh tế nông thôn và đời sống của nông dân được cải thiện hơn trứơc.</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.Việc tập trung đầu tư xây dựng kết cấu hạ tầng nông thôn, đầu tư, phát triển giống mới có năng suất, chất lượng cao, phát triển các cụm công nghiệp, làng nghề, tiểu thủ công nghiệp,… đã có tác động tích cực đến việc sản xuất, tạo việc làm và xóa đói, giảm nghèo.</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.Tỷ lệ hộ nông nghiệp giảm, tỷ lệ hộ công nghiệp, dịch vụ tăng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Công nghiệp:</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Sản phẩm công nghiệp phát triển ngày càng đa dạng, phong phú về chủng loại, chất lượng được cải thiện, từng bước nâng cao khả năng cạnh tranh, đảm bảo cung cầu của nền kinh tế, giữ vững thị trường trong nước và mở rộng thị trường xuất khẩu.</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Cơ cấu ngành công nghiệp đã có sự chuyển dịch theo hướng phát huy được lợi thế của ngành, hình thành được một số khu công nghiệp, khu chế xuất có công nghệ cao, đồng thời phát triển mạnh một số ngành chế biến nông sản.</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Đã đầu tư phát triển một số ngành công nghiệp mới, công nghệ cao.</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w:t>
      </w:r>
      <w:r w:rsidRPr="001F02B9">
        <w:rPr>
          <w:rFonts w:ascii="Times New Roman" w:hAnsi="Times New Roman" w:cs="Times New Roman"/>
          <w:color w:val="000000"/>
          <w:sz w:val="26"/>
          <w:szCs w:val="26"/>
          <w:u w:val="single"/>
          <w:lang w:val="vi-VN"/>
        </w:rPr>
        <w:t>Dịch vụ</w:t>
      </w:r>
      <w:r w:rsidRPr="001F02B9">
        <w:rPr>
          <w:rFonts w:ascii="Times New Roman" w:hAnsi="Times New Roman" w:cs="Times New Roman"/>
          <w:color w:val="000000"/>
          <w:sz w:val="26"/>
          <w:szCs w:val="26"/>
          <w:lang w:val="vi-VN"/>
        </w:rPr>
        <w:t>:</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Khu vực dịch vụ có tốc độ tăng trưởng ổn định</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Các ngành dịch vụ truyền thống như thương nghiệp, vận tải, bưu chính viễn thông, khách sạn, nhà hàng phát triển khá.</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Các ngành dịch vụ có tỷ lệ phí trung gian thấp: ngân hàng, bảo hiểm phát triển khá nhanh.</w:t>
      </w:r>
    </w:p>
    <w:p w:rsidR="008703D5" w:rsidRPr="001F02B9" w:rsidRDefault="008703D5" w:rsidP="008703D5">
      <w:pPr>
        <w:autoSpaceDE w:val="0"/>
        <w:autoSpaceDN w:val="0"/>
        <w:adjustRightInd w:val="0"/>
        <w:jc w:val="both"/>
        <w:rPr>
          <w:rFonts w:ascii="Times New Roman" w:hAnsi="Times New Roman" w:cs="Times New Roman"/>
          <w:i/>
          <w:iCs/>
          <w:color w:val="000000"/>
          <w:sz w:val="26"/>
          <w:szCs w:val="26"/>
          <w:lang w:val="vi-VN"/>
        </w:rPr>
      </w:pPr>
      <w:r w:rsidRPr="001F02B9">
        <w:rPr>
          <w:rFonts w:ascii="Times New Roman" w:hAnsi="Times New Roman" w:cs="Times New Roman"/>
          <w:color w:val="000000"/>
          <w:sz w:val="26"/>
          <w:szCs w:val="26"/>
          <w:lang w:val="vi-VN"/>
        </w:rPr>
        <w:tab/>
      </w:r>
      <w:r w:rsidRPr="001F02B9">
        <w:rPr>
          <w:rFonts w:ascii="Times New Roman" w:hAnsi="Times New Roman" w:cs="Times New Roman"/>
          <w:i/>
          <w:iCs/>
          <w:color w:val="000000"/>
          <w:sz w:val="26"/>
          <w:szCs w:val="26"/>
          <w:lang w:val="vi-VN"/>
        </w:rPr>
        <w:t>2.1.2 Tồn tại, khuyết điểm</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lastRenderedPageBreak/>
        <w:t xml:space="preserve">. Tăng trưởng kinh tế chủ yếu theo chiều rộng dựa vào tăng đầu tư, khai thác tài nguyên; các cân đối vĩ mô chưa vững chắc.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Công nghiệp chế tạo, chế biến phát triển chậm, gia công, lắp ráp còn chiếm tỉ trọng lớn.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Cơ cấu kinh tế giữa các ngành, lĩnh vực chuyển dịch theo hướng tích cực nhưng còn chậm. Cơ cấu trong nội bộ từng ngành cũng chưa thật hợp lý.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Năng suất lao động xã hội thấp hơn nhiều so với các nước trong khu vực. Năng lực cạnh tranh quốc gia chậm được cải thiện.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Đầu tư vẫn dàn trải. Hiệu quả sử dụng các nguồn vốn đầu tư còn thấp, còn thất thoát, lãng phí, nhất là nguồn vốn đầu tư của Nhà nước.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Hệ thống kết cấu hạ tầng phát triển chậm, thiếu đồng bộ, đặc biệt đối với khu vực đồng bào dân tộc thiểu số. Chất lượng nhiều công trình xây dựng cơ bản còn thấp.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Quản lý, khai thác, sử dụng tài nguyên thiên nhiên hiệu quả chưa cao, còn lãng phí. Tình trạng khai thác rừng, khai thác khoáng sản bất hợp pháp vẫn còn xảy ra ở nhiều nơi, nhưng chưa có biện pháp hữu hiệu, ngăn chặn kịp thời.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Trình độ phát triển giữa các vùng cách biệt lớn và có xu hướng mở rộng.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Các chỉ tiêu tốc độ tăng trưởng kinh tế (GDP) và chuyển dịch cơ cấu kinh tế không đạt kế hoạch Đại hội X đề ra.</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Những yếu tố bảo đảm định hướng xã hội chủ nghĩa của nền kinh tế thị trường chưa được chú ý đúng mức. Một số tập đoàn kinh tế và doanh nghiệp nhà nước kinh doanh thua lỗ, gây bức xúc trong xã hội. Chỉ đạo đổi mới, phát triển kinh tế tập thể, các nông, lâm trường quốc doanh chậm, lúng túng.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Chất lượng xây dựng và thực hiện quy hoạch, kế hoạch phát triển một số ngành, vùng, nhất là quy hoạch sử dụng đất đai, tài nguyên khoáng sản còn yếu, gây lãng phí, thất thoát lớn. </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Quản lý thị trường, nhất là thị trường bất động sản, thị trường tài chính, có lúc còn lúng túng, sơ hở, thiếu chặt chẽ dẫn đến tình trạng đầu cơ, làm giàu bất chính cho một số người; chính sách phân phối còn nhiều bất hợp lý.</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3. Phương hướng phát triển các ngành, lĩnh vực kinh tế của Việt Nam hiện nay</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3.1 Phát triển mạnh công nghiệp và xây dựng theo hướng hiện đại, nâng cao chất lượng và sức cạnh tranh</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Cơ cấu lại sản xuất công nghiệp cả về ngành kinh tế - kỹ thuật, vùng và giá trị mới. Tăng hàm lượng khoa học công nghệ và tỉ trọng giá trị nội địa trong sản phẩm. Phát triển có chọn lọc công nghiệp chế biến, chế tác, công nghiệp công nghệ cao, công nghiệp năng lượng, khai khoáng, luyện kim, hoá chất, công nghiệp quốc phòng. Ưu tiên phát triển các sản phẩm có lợi thế cạnh tranh, sản phẩm có khả năng tham gia mạng sản xuất và chuỗi giá trị toàn cầu thuộc các ngành công nghiệp công nghệ cao, công nghiệp cơ khí, công nghiệp công nghệ thông tin và truyền thông, công nghiệp dược... Phát triển mạnh công nghiệp hỗ trợ. Chú trọng phát triển công nghiệp phục vụ nông nghiệp, nông thôn, năng lượng sạch, năng lượng tái tạo và vật liệu mới đi đôi với áp dụng công nghệ tiết kiệm năng </w:t>
      </w:r>
      <w:r w:rsidRPr="001F02B9">
        <w:rPr>
          <w:rFonts w:ascii="Times New Roman" w:hAnsi="Times New Roman" w:cs="Times New Roman"/>
          <w:color w:val="000000"/>
          <w:sz w:val="26"/>
          <w:szCs w:val="26"/>
          <w:lang w:val="vi-VN"/>
        </w:rPr>
        <w:lastRenderedPageBreak/>
        <w:t>lượng, nguyên liệu. Từng bước phát triển công nghiệp sinh học và công nghiệp môi trường. Tiếp tục phát triển phù hợp các ngành công nghiệp sử dụng nhiều lao động.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Phát huy hiệu quả các khu, cụm công nghiệp và đẩy mạnh phát triển công nghiệp theo hình thức cụm, nhóm sản phẩm tạo thành các tổ hợp công nghiệp quy mô lớn và hiệu quả cao; hoàn thành việc xây dựng các khu công nghệ cao và triển khai xây dựng một số khu nghiên cứu cải tiến kỹ thuật và đổi mới công nghệ. Thực hiện phân bố công nghiệp hợp lý trên toàn lãnh thổ, bảo đảm phát triển cân đối và hiệu quả giữa các vùng.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Phát triển ngành xây dựng đạt trình độ tiên tiến trong khu vực. Nhanh chóng tiếp cận và làm chủ các công nghệ hiện đại, nâng cao năng lực công nghiệp xây lắp đáp ứng yêu cầu xây dựng trong nước và có khả năng cạnh tranh trong đấu thầu quốc tế. Phát triển mạnh công nghiệp vật liệu xây dựng, nhất là vật liệu chất lượng cao, áp dụng công nghệ mới.</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3.2 Phát triển nông nghiệp toàn diện theo hướng hiện đại, hiệu quả, bền vững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Khai thác lợi thế của nền nông nghiệp nhiệt đới để phát triển sản xuất hàng hóa lớn với năng suất, chất lượng, hiệu quả và khả năng cạnh tranh cao. Tăng nhanh sản lượng và kim ngạch xuất khẩu nông sản, nâng cao thu nhập và đời sống nông dân, bảo đảm vững chắc an ninh lương thực quốc gia. Xây dựng mô hình sản xuất kinh doanh phù hợp với từng loại cây, con. Khuyến khích tập trung ruộng đất; phát triển trang trại, doanh nghiệp nông nghiệp phù hợp về quy mô và điều kiện của từng vùng. Gắn kết chặt chẽ, hài hoà lợi ích giữa người sản xuất, người chế biến và người tiêu thụ, giữa việc áp dụng kỹ thuật và công nghệ với tổ chức sản xuất, giữa phát triển nông nghiệp với xây dựng nông thôn mới. Đổi mới cơ bản phương thức tổ chức kinh doanh nông sản, trước hết là kinh doanh lúa gạo; bảo đảm phân phối lợi ích hợp lý trong từng công đoạn từ sản xuất đến tiêu dùng. Phát triển hệ thống kho chứa nông sản, góp phần điều tiết cung cầu. Tiếp tục đổi mới, xây dựng mô hình tổ chức để phát triển kinh tế hợp tác phù hợp với cơ chế thị trường. Kiểm soát chặt chẽ việc chuyển đất nông nghiệp, nhất là đất trồng lúa sang sử dụng vào mục đích khác đi đôi với việc bảo đảm lợi ích của người trồng lúa và địa phương trồng lúa. Trên cơ sở quy hoạch vùng, bố trí cơ cấu cây trồng, vật nuôi, mùa vụ và giống phù hợp với nhu cầu thị trường và giảm thiệt hại do thiên tai, dịch bệnh. Phát triển các hình thức bảo hiểm phù hợp trong nông nghiệp. Đẩy nhanh áp dụng tiến bộ khoa học và công nghệ hiện đại trong sản xuất, chế biến, bảo quản; ưu tiên ứng dụng công nghệ sinh học để tạo nhiều giống cây trồng, vật nuôi và quy trình sản xuất đạt năng suất, chất lượng và hiệu quả cao, tăng nhanh giá trị gia tăng trên một đơn vị đất canh tác. Hỗ trợ phát triển các khu nông nghiệp công nghệ cao. Đẩy mạnh chăn nuôi theo phương thức công nghiệp, bán công nghiệp, bảo đảm chất lượng và an toàn dịch bệnh.</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Phát triển lâm nghiệp bền vững. Quy hoạch và có chính sách phát triển phù hợp các loại rừng sản xuất, rừng phòng hộ và rừng đặc dụng với chất lượng được nâng cao. Nhà nước đầu tư và có chính sách đồng bộ để quản lý và phát triển rừng phòng hộ và rừng đặc dụng, đồng thời bảo đảm cho người nhận khoán chăm sóc, bảo vệ rừng có cuộc sống ổn định. Khuyến khích các tổ chức, cá nhân thuộc mọi thành phần kinh tế đầu tư trồng rừng sản xuất; gắn trồng rừng nguyên liệu với công nghiệp chế biến ngay từ trong quy hoạch và dự án đầu tư; lấy nguồn thu từ rừng để phát triển rừng và làm giàu từ rừng.</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Khai thác bền vững, có hiệu quả nguồn lợi thủy sản, phát triển đánh bắt xa bờ, gắn với bảo đảm quốc phòng, an ninh và bảo vệ môi trường biển. Phát triển nuôi trồng thuỷ sản theo quy hoạch, tập trung vào những sản phẩm có thế mạnh, có giá trị cao; xây dựng đồng bộ kết cấu hạ tầng vùng </w:t>
      </w:r>
      <w:r w:rsidRPr="001F02B9">
        <w:rPr>
          <w:rFonts w:ascii="Times New Roman" w:hAnsi="Times New Roman" w:cs="Times New Roman"/>
          <w:color w:val="000000"/>
          <w:sz w:val="26"/>
          <w:szCs w:val="26"/>
          <w:lang w:val="vi-VN"/>
        </w:rPr>
        <w:lastRenderedPageBreak/>
        <w:t>nuôi; đẩy mạnh áp dụng tiến bộ khoa học và công nghệ vào sản xuất và chế biến, nâng cao năng suất, chất lượng, sức cạnh tranh và đáp ứng yêu cầu vệ sinh, an toàn thực phẩm. Xây dựng ngành thuỷ sản Việt Nam đạt trình độ tiên tiến trong khu vực.</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Quy hoạch và phát triển có hiệu quả nghề muối, bảo đảm nhu cầu của đất nước và đời sống diêm dân.</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3.3 Phát triển mạnh các ngành dịch vụ, nhất là các dịch vụ có giá trị cao, tiềm năng lớn và có sức cạnh tranh</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Phát triển khu vực dịch vụ đạt tốc độ tăng trưởng cao hơn các khu vực sản xuất và cao hơn tốc độ tăng GDP là một hướng quan trọng chuyển dịch cơ cấu kinh tế.</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Tập trung phát triển một số ngành dịch vụ có lợi thế, có hàm lượng tri thức và công nghệ cao như du lịch, hàng hải, hàng không, viễn thông, công nghệ thông tin, y tế. Hình thành một số trung tâm dịch vụ, du lịch có tầm cỡ khu vực và quốc tế. Mở rộng thị trường nội địa, phát triển mạnh thương mại trong nước; đa dạng hoá thị trường ngoài nước, khai thác có hiệu quả các thị trường có hiệp định mậu dịch tự do và thị trường tiềm năng, tăng nhanh xuất khẩu, giảm nhập siêu cả quy mô và tỉ trọng, phấn đấu cân bằng xuất nhập khẩu. Chủ động tham gia vào mạng phân phối toàn cầu, phát triển nhanh hệ thống phân phối các sản phẩm có lợi thế cạnh tranh ở cả trong và ngoài nước, xây dựng thương hiệu hàng hoá Việt Nam. Đa dạng hóa sản phẩm và các loại hình du lịch, nâng cao chất lượng để đạt tiêu chuẩn quốc tế. Hiện đại hóa và mở rộng các dịch vụ có giá trị gia tăng cao như tài chính, ngân hàng, bảo hiểm, chứng khoán, lô-gi-stíc và các dịch vụ hỗ trợ kinh doanh khác. Phát triển mạnh dịch vụ khoa học và công nghệ, giáo dục và đào tạo, văn hóa, thông tin, thể thao, dịch vụ việc làm và an sinh xã hội.</w:t>
      </w:r>
    </w:p>
    <w:p w:rsidR="008703D5" w:rsidRPr="001F02B9" w:rsidRDefault="008703D5" w:rsidP="008703D5">
      <w:pPr>
        <w:autoSpaceDE w:val="0"/>
        <w:autoSpaceDN w:val="0"/>
        <w:adjustRightInd w:val="0"/>
        <w:ind w:firstLine="720"/>
        <w:jc w:val="both"/>
        <w:rPr>
          <w:rFonts w:ascii="Times New Roman" w:hAnsi="Times New Roman" w:cs="Times New Roman"/>
          <w:b/>
          <w:bCs/>
          <w:color w:val="000000"/>
          <w:sz w:val="26"/>
          <w:szCs w:val="26"/>
          <w:lang w:val="vi-VN"/>
        </w:rPr>
      </w:pPr>
      <w:r w:rsidRPr="001F02B9">
        <w:rPr>
          <w:rFonts w:ascii="Times New Roman" w:hAnsi="Times New Roman" w:cs="Times New Roman"/>
          <w:b/>
          <w:bCs/>
          <w:color w:val="000000"/>
          <w:sz w:val="26"/>
          <w:szCs w:val="26"/>
          <w:lang w:val="vi-VN"/>
        </w:rPr>
        <w:t>4. Giải pháp chủ yếu nhằm phát triển các ngành, lĩnh vực kinh tế ở Việt Nam hiện nay</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Xây dựng tốt chiến lược phát triển ngành, lĩnh vực kinh tế.</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 Huy động và sử dụng có hiệu quả các nguồn lực thúc đẩy phát triển các ngành, lĩnh vực kinh tế.</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Phát triển hệ thống kết cấu hạ tầng đồng bộ, hiện đại đảm bảo sự phát triển bền vững các ngành, lĩnh vực kinh tế.</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xml:space="preserve"> - Đổi mới và hoàn thiện cơ chế, chính sách vĩ mô thúc đẩy phát triển bền vững ngành, lĩnh vực kinh tế.</w:t>
      </w:r>
    </w:p>
    <w:p w:rsidR="008703D5" w:rsidRPr="001F02B9" w:rsidRDefault="008703D5" w:rsidP="008703D5">
      <w:pPr>
        <w:autoSpaceDE w:val="0"/>
        <w:autoSpaceDN w:val="0"/>
        <w:adjustRightInd w:val="0"/>
        <w:ind w:firstLine="720"/>
        <w:jc w:val="both"/>
        <w:rPr>
          <w:rFonts w:ascii="Times New Roman" w:hAnsi="Times New Roman" w:cs="Times New Roman"/>
          <w:color w:val="000000"/>
          <w:sz w:val="26"/>
          <w:szCs w:val="26"/>
          <w:lang w:val="vi-VN"/>
        </w:rPr>
      </w:pPr>
      <w:r w:rsidRPr="001F02B9">
        <w:rPr>
          <w:rFonts w:ascii="Times New Roman" w:hAnsi="Times New Roman" w:cs="Times New Roman"/>
          <w:color w:val="000000"/>
          <w:sz w:val="26"/>
          <w:szCs w:val="26"/>
          <w:lang w:val="vi-VN"/>
        </w:rPr>
        <w:t>- Đẩy mạnh phát triển thị trường, đảm bảo chủ động hội nhập quốc tế trong phát triển ngành, lĩnh vực kinh tế.</w:t>
      </w:r>
    </w:p>
    <w:p w:rsidR="008703D5" w:rsidRPr="001F02B9" w:rsidRDefault="008703D5" w:rsidP="008703D5">
      <w:pPr>
        <w:jc w:val="both"/>
        <w:rPr>
          <w:rFonts w:ascii="Times New Roman" w:hAnsi="Times New Roman" w:cs="Times New Roman"/>
          <w:b/>
          <w:sz w:val="26"/>
          <w:szCs w:val="26"/>
        </w:rPr>
      </w:pPr>
    </w:p>
    <w:sectPr w:rsidR="008703D5" w:rsidRPr="001F02B9" w:rsidSect="00072AC9">
      <w:pgSz w:w="12240" w:h="15840"/>
      <w:pgMar w:top="709" w:right="758"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 w15:restartNumberingAfterBreak="0">
    <w:nsid w:val="5254325A"/>
    <w:multiLevelType w:val="hybridMultilevel"/>
    <w:tmpl w:val="B2D0816E"/>
    <w:lvl w:ilvl="0" w:tplc="FE5467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012AAC"/>
    <w:multiLevelType w:val="hybridMultilevel"/>
    <w:tmpl w:val="9AFA0716"/>
    <w:lvl w:ilvl="0" w:tplc="9FB2DA4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F73"/>
    <w:rsid w:val="00072AC9"/>
    <w:rsid w:val="00072DAF"/>
    <w:rsid w:val="001E65E3"/>
    <w:rsid w:val="001F02B9"/>
    <w:rsid w:val="00522377"/>
    <w:rsid w:val="006264DA"/>
    <w:rsid w:val="00634536"/>
    <w:rsid w:val="00641E27"/>
    <w:rsid w:val="00836012"/>
    <w:rsid w:val="008510F9"/>
    <w:rsid w:val="008703D5"/>
    <w:rsid w:val="00886EF8"/>
    <w:rsid w:val="00895F73"/>
    <w:rsid w:val="008A12C2"/>
    <w:rsid w:val="00A7621A"/>
    <w:rsid w:val="00E16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1643BD-7424-4BF2-A262-694F36E61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2883</Words>
  <Characters>16439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BA HUY</cp:lastModifiedBy>
  <cp:revision>5</cp:revision>
  <dcterms:created xsi:type="dcterms:W3CDTF">2017-09-06T14:53:00Z</dcterms:created>
  <dcterms:modified xsi:type="dcterms:W3CDTF">2017-09-08T11:39:00Z</dcterms:modified>
</cp:coreProperties>
</file>